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480"/>
        <w:jc w:val="center"/>
        <w:rPr>
          <w:color w:val="666666"/>
          <w:sz w:val="21"/>
          <w:szCs w:val="21"/>
        </w:rPr>
      </w:pPr>
      <w:r>
        <w:rPr>
          <w:rStyle w:val="5"/>
          <w:rFonts w:hint="eastAsia"/>
          <w:color w:val="000000"/>
          <w:sz w:val="21"/>
          <w:szCs w:val="21"/>
          <w:lang w:eastAsia="zh-CN"/>
        </w:rPr>
        <w:t>滁州市应用技术</w:t>
      </w:r>
      <w:r>
        <w:rPr>
          <w:rStyle w:val="5"/>
          <w:rFonts w:hint="eastAsia"/>
          <w:color w:val="000000"/>
          <w:sz w:val="21"/>
          <w:szCs w:val="21"/>
        </w:rPr>
        <w:t>学校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Style w:val="5"/>
          <w:rFonts w:hint="eastAsia"/>
          <w:color w:val="000000"/>
          <w:sz w:val="21"/>
          <w:szCs w:val="21"/>
        </w:rPr>
        <w:t xml:space="preserve">            </w:t>
      </w:r>
      <w:r>
        <w:rPr>
          <w:rStyle w:val="5"/>
          <w:rFonts w:hint="eastAsia"/>
          <w:color w:val="000000"/>
          <w:sz w:val="21"/>
          <w:szCs w:val="21"/>
          <w:lang w:val="en-US" w:eastAsia="zh-CN"/>
        </w:rPr>
        <w:t xml:space="preserve"> </w:t>
      </w:r>
      <w:r>
        <w:rPr>
          <w:rStyle w:val="5"/>
          <w:rFonts w:hint="eastAsia"/>
          <w:color w:val="000000"/>
          <w:sz w:val="21"/>
          <w:szCs w:val="21"/>
        </w:rPr>
        <w:t>第二十</w:t>
      </w:r>
      <w:r>
        <w:rPr>
          <w:rStyle w:val="5"/>
          <w:rFonts w:hint="eastAsia"/>
          <w:color w:val="000000"/>
          <w:sz w:val="21"/>
          <w:szCs w:val="21"/>
          <w:lang w:eastAsia="zh-CN"/>
        </w:rPr>
        <w:t>一</w:t>
      </w:r>
      <w:r>
        <w:rPr>
          <w:rStyle w:val="5"/>
          <w:rFonts w:hint="eastAsia"/>
          <w:color w:val="000000"/>
          <w:sz w:val="21"/>
          <w:szCs w:val="21"/>
        </w:rPr>
        <w:t>届全国推广普通话宣传周活动方案 </w:t>
      </w:r>
      <w:r>
        <w:rPr>
          <w:rFonts w:hint="eastAsia"/>
          <w:color w:val="000000"/>
          <w:sz w:val="21"/>
          <w:szCs w:val="21"/>
        </w:rPr>
        <w:t>   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center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2018年9月10日至16日是第二十</w:t>
      </w:r>
      <w:r>
        <w:rPr>
          <w:rFonts w:hint="eastAsia"/>
          <w:color w:val="000000"/>
          <w:sz w:val="21"/>
          <w:szCs w:val="21"/>
          <w:lang w:eastAsia="zh-CN"/>
        </w:rPr>
        <w:t>一</w:t>
      </w:r>
      <w:r>
        <w:rPr>
          <w:rFonts w:hint="eastAsia"/>
          <w:color w:val="000000"/>
          <w:sz w:val="21"/>
          <w:szCs w:val="21"/>
        </w:rPr>
        <w:t>届全国推广普通话宣传周（以下简称“推普周”），为落实上级文件的部署，进一步做好本届推普周宣传工作，现就有关事项安排如下：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一、活动背景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我校建校已逾</w:t>
      </w:r>
      <w:r>
        <w:rPr>
          <w:rFonts w:hint="eastAsia"/>
          <w:color w:val="000000"/>
          <w:sz w:val="21"/>
          <w:szCs w:val="21"/>
          <w:lang w:val="en-US" w:eastAsia="zh-CN"/>
        </w:rPr>
        <w:t>32</w:t>
      </w:r>
      <w:r>
        <w:rPr>
          <w:rFonts w:hint="eastAsia"/>
          <w:color w:val="000000"/>
          <w:sz w:val="21"/>
          <w:szCs w:val="21"/>
        </w:rPr>
        <w:t>年，在上级部门的亲切指导下，我校语言文字工作注重实用性、有效性，将其落实到教学中、落实到管理中、落实到学生的学习生活中、落实到学校的文化建设上。目前，我校现有师生六千多人，推进语言文字规范化工作任务更加艰巨，推广普通话具有更加重要的现实意义，我校将以本届推普周为契机，推动学校语言文字工作再跨新台阶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二、组织领导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学校语言文字工作领导小组统筹安排本届推普周工作，分管校长牵头督导，校语言文字工作办公室组织开展，各处室、各年级、各班级、语文教研组具体实施。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三、宣传主题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“说好普通话，迈进新时代。”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四、活动要求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１．提高认识。推普周是全国性的语言文字工作传统活动。学校是公民最重要的成长基地，规范校园用语用字，人人都说普通话，具备较好的国家通用语言文字的应用能力，这是突破乡土局限的具体表现，体现着先进教育的基本面貌。我们要胸怀祖国，着眼未来，为“培养学生终身受用的好习惯”奠基。另外，今明两年是“县域普通话基本普及”迎国检和学校全面达到“国家语言文字工作指导标准”迎市检的攻坚时期，而推普周活动是学校“语言文字工作国家指导标准”达标验收的重要内容之一，客观上要求学校高度重视“推普”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２．突出主题。各部门要紧紧围绕活动主题，2018年是贯彻党的十九大精神的开局之年，是改革开放40周年，在中国特色社会主义进入新时代这个关键历史节点，各</w:t>
      </w:r>
      <w:r>
        <w:rPr>
          <w:rFonts w:hint="eastAsia"/>
          <w:color w:val="000000"/>
          <w:sz w:val="21"/>
          <w:szCs w:val="21"/>
          <w:lang w:eastAsia="zh-CN"/>
        </w:rPr>
        <w:t>部门</w:t>
      </w:r>
      <w:r>
        <w:rPr>
          <w:rFonts w:hint="eastAsia"/>
          <w:color w:val="000000"/>
          <w:sz w:val="21"/>
          <w:szCs w:val="21"/>
        </w:rPr>
        <w:t>要紧扣改革发展主题，发扬改革创新精神，不断研究语言文字工作领域的新情况，主动适应当前国际国内发展的新形势，服务国家发展战略需求，积极探索推普新形式，开展新活动。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３．科学务实。统筹考虑，创新形式。结合日常教育教学、师生社团活动、校园文化建设等，积极采取有效措施，创新推普周活动内容、载体和方式，发挥互联网的作用，创新开展效果好、投入少、师生家长喜闻乐见的活动，不断拓宽推普周宣传工作的覆盖面，提高影响力，切实增强宣传效果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４．引领社区。学校加大工作力度，在做好校园活动的基础上，充分发挥人才优势，在街头和社区开展宣传活动，协助当地政府部门提高本区域语言文字规范化水平。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５．严格落实。学校各部门要充分重视本届“推普周”系列活动，将其作为落实学校办学理念的一项重要内容抓紧抓细，注意各项活动时间节点（未提及具体时间的活动，不迟于9月1</w:t>
      </w:r>
      <w:r>
        <w:rPr>
          <w:rFonts w:hint="eastAsia"/>
          <w:color w:val="000000"/>
          <w:sz w:val="21"/>
          <w:szCs w:val="21"/>
          <w:lang w:val="en-US" w:eastAsia="zh-CN"/>
        </w:rPr>
        <w:t>6</w:t>
      </w:r>
      <w:r>
        <w:rPr>
          <w:rFonts w:hint="eastAsia"/>
          <w:color w:val="000000"/>
          <w:sz w:val="21"/>
          <w:szCs w:val="21"/>
        </w:rPr>
        <w:t>日结束），认真组织开展好“推普周”的各项活动，推进我校语言文字工作进一步规范化、制度化。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各部门负责实施的各项活动要高度重视用语用字的规范化，做到有方案、有落实、有结果，同时对活动资料要注意及时收集、分类整理、归档提交，倡导电子化，整理打包后发送到学校语言文字专用邮箱，校长室对各部门工作成效的督查将参考专用邮箱的反馈情况而定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五、主要活动及实施部门：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（一）大力营造“推普”氛围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１．开展周一国旗下讲话（团委负责）；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２．利用展板、横幅、校园电子屏等媒介开展“推普”宣传（政教处负责）；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３．印发推普周宣传资料，开展“走进社区”推普活动（</w:t>
      </w:r>
      <w:r>
        <w:rPr>
          <w:rFonts w:hint="eastAsia"/>
          <w:color w:val="000000"/>
          <w:sz w:val="21"/>
          <w:szCs w:val="21"/>
          <w:lang w:eastAsia="zh-CN"/>
        </w:rPr>
        <w:t>教导处</w:t>
      </w:r>
      <w:r>
        <w:rPr>
          <w:rFonts w:hint="eastAsia"/>
          <w:color w:val="000000"/>
          <w:sz w:val="21"/>
          <w:szCs w:val="21"/>
        </w:rPr>
        <w:t>负责）；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４．“小手拉大手”，通过班级QQ群、微信群或致家长一封（电子）信向家长宣传“推普”知识，提高学生家庭规范使用语言文字意识（政教处负责）；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５．通过校园网站、学校微信公众号公布学校推普方案，及时进行活动的宣传报道；做好师生普通话、规范汉字证书、证件等档案资料的收集整理；按时报送推普周活动方案（9月8日前）和总结材料（9月23日前）至县语委办（校办公室负责）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（二）开展年级、班级 “推普”活动（政教处组织，各年级部配合）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１．出一期黑板报：各班级以“说好普通话，迈进新时代”为主题出版板报；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２．开一次主题班会：各班级以“说好普通话，迈进新时代”为主题开展一次主题班会；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３．开展一次年级、班级语言文字主题竞赛活动（各年级部选择其中一至两项活动牵头实施）：建议开展学生优秀作业展评、语言文字手抄报制作、亲子诵读、讲故事、演讲、朗诵、学生“啄木鸟活动”（发动学生开展社会、校园用语用字规范化检查活动，检查成果提交有关部门）、推普员（语文课代表）组织班级经典晨读等丰富多彩的语言文字活动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（三）搭建平台，展示学校语言文字工作成果（教务处负责，社团配合）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１．选拔学生参加小讲解员大赛；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２．组织师生参加上级举办的语言文字规范化知识大赛、普通话大赛、规范汉字书写大赛、汉字书写水平测试等活动；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３．组织开展师生优秀书法作品展评（可结合迎国庆等活动开展，于校园宣传栏展出）；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４．组织引导学校语言文字类社团工作制度化、常态化，将社团活动和“推普”活动结合起来。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（四）进一步学习国家通用语言文字标准，整改不规范用语用字。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１．做好学校开展“语言文字工作国家指导标准”达标建设验收前期准备工作；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２．提高校园普通话普及水平，按照《</w:t>
      </w:r>
      <w:r>
        <w:rPr>
          <w:rFonts w:hint="eastAsia"/>
          <w:color w:val="000000"/>
          <w:sz w:val="21"/>
          <w:szCs w:val="21"/>
          <w:lang w:eastAsia="zh-CN"/>
        </w:rPr>
        <w:t>滁州市应用技术</w:t>
      </w:r>
      <w:r>
        <w:rPr>
          <w:rFonts w:hint="eastAsia"/>
          <w:color w:val="000000"/>
          <w:sz w:val="21"/>
          <w:szCs w:val="21"/>
        </w:rPr>
        <w:t>学校课堂教学常规》检查督促，重点巡查整改师生课堂上不说普通话现象，督促普通话水平等级不达标的教职工尽早达标；结合业务检查，评选各学科优秀教案、作业，收集普通话、写字等语言类课程的教学计划及课程相关材料，组织开展相关校本研究、课题研究；做好小学部写字（书法）课实施情况视导准备工作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３．查改用语用字不规范现象，学校网页、公文、校园标语、字牌及日常文字材料中：行文格式不规范的；有语病的；有错别字的；汉语拼音不符合《汉语拼音正词法基本规则》的；标点符号不符合《标点符号用法》2011版国家标准的；字体残损或破败的；字形不符合《通用规范汉字表》的(《国家通用语言文字法》另有规定的除外)；英文译写不符合《公共服务领域英文译写规范第1部分：通则》的。相关标准详见中国语言文字网“服务”板块“政策法规与标准”栏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1"/>
          <w:szCs w:val="21"/>
          <w:lang w:eastAsia="zh-CN"/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1"/>
          <w:szCs w:val="21"/>
          <w:lang w:eastAsia="zh-CN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CN"/>
        </w:rPr>
        <w:t>滁州市应用技术</w:t>
      </w:r>
      <w:r>
        <w:rPr>
          <w:rFonts w:hint="eastAsia"/>
          <w:color w:val="000000"/>
          <w:sz w:val="21"/>
          <w:szCs w:val="21"/>
        </w:rPr>
        <w:t>学校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201</w:t>
      </w:r>
      <w:r>
        <w:rPr>
          <w:rFonts w:hint="eastAsia"/>
          <w:color w:val="000000"/>
          <w:sz w:val="21"/>
          <w:szCs w:val="21"/>
          <w:lang w:val="en-US" w:eastAsia="zh-CN"/>
        </w:rPr>
        <w:t>8</w:t>
      </w:r>
      <w:r>
        <w:rPr>
          <w:rFonts w:hint="eastAsia"/>
          <w:color w:val="000000"/>
          <w:sz w:val="21"/>
          <w:szCs w:val="21"/>
        </w:rPr>
        <w:t>年9月6日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推普宣传口号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１．大力推行和规范使用国家通用语言文字，助力全面建成小康社会。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２．实现顺畅交流，构建和谐社会。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３．构建和谐语言生活，弘扬中华优秀文化。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４．构建和谐语言生活，营造共有精神家园。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５．热爱祖国语言文字，构建和谐语言生活。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６．规范使用国家通用文字，弘扬中华优秀文化传统。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７．提升国家通用语言文字应用能力，弘扬中华优秀文化传统。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８．大力推广和规范使用国家通用语言文字。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９．说好普通话，圆梦你我他。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1"/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448AF"/>
    <w:rsid w:val="008448AF"/>
    <w:rsid w:val="00BD3C11"/>
    <w:rsid w:val="02381910"/>
    <w:rsid w:val="12CF1717"/>
    <w:rsid w:val="272B3936"/>
    <w:rsid w:val="3B2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396</Words>
  <Characters>2261</Characters>
  <Lines>18</Lines>
  <Paragraphs>5</Paragraphs>
  <TotalTime>0</TotalTime>
  <ScaleCrop>false</ScaleCrop>
  <LinksUpToDate>false</LinksUpToDate>
  <CharactersWithSpaces>2652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2019-12-21T08:42:00Z</dcterms:created>
  <dc:creator>kesilouxi2</dc:creator>
  <cp:lastModifiedBy>Administrator</cp:lastModifiedBy>
  <dcterms:modified xsi:type="dcterms:W3CDTF">2019-12-23T05:10:24Z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